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A0515" w14:textId="77777777" w:rsidR="00EA6397" w:rsidRDefault="00A77F31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24" behindDoc="0" locked="0" layoutInCell="1" allowOverlap="1" wp14:anchorId="4A410264" wp14:editId="3B058561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effectExtent l="0" t="0" r="0" b="0"/>
            <wp:wrapSquare wrapText="bothSides"/>
            <wp:docPr id="1" name="Picture_1" descr="Pictur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 </w:t>
      </w:r>
    </w:p>
    <w:p w14:paraId="5751B0FF" w14:textId="77777777" w:rsidR="00EA6397" w:rsidRDefault="00A77F31">
      <w:pPr>
        <w:widowControl w:val="0"/>
        <w:spacing w:after="0"/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Grant All-Detail Report</w:t>
      </w:r>
    </w:p>
    <w:p w14:paraId="74001394" w14:textId="77777777" w:rsidR="00EA6397" w:rsidRDefault="00A77F31">
      <w:pPr>
        <w:widowControl w:val="0"/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Conservation Delivery 2018</w:t>
      </w:r>
    </w:p>
    <w:p w14:paraId="41FC1904" w14:textId="77777777" w:rsidR="00EA6397" w:rsidRDefault="00EA6397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14:paraId="7F5878DA" w14:textId="77777777" w:rsidR="00EA6397" w:rsidRDefault="00EA6397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14:paraId="00215190" w14:textId="77777777" w:rsidR="00EA6397" w:rsidRDefault="00A77F31">
      <w:pPr>
        <w:widowControl w:val="0"/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2018 - Conservation Delivery (Dodge SWCD) </w:t>
      </w:r>
    </w:p>
    <w:p w14:paraId="1942B949" w14:textId="77777777" w:rsidR="00EA6397" w:rsidRDefault="00A77F31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- P18-1692</w:t>
      </w:r>
    </w:p>
    <w:p w14:paraId="2FCAF34C" w14:textId="77777777" w:rsidR="00EA6397" w:rsidRDefault="00A77F31">
      <w:pPr>
        <w:widowControl w:val="0"/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Dodge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 w14:paraId="17E48149" w14:textId="77777777" w:rsidR="00EA6397" w:rsidRDefault="00EA6397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3001"/>
        <w:gridCol w:w="4508"/>
        <w:gridCol w:w="3093"/>
        <w:gridCol w:w="4017"/>
      </w:tblGrid>
      <w:tr w:rsidR="00EA6397" w14:paraId="1520B284" w14:textId="77777777" w:rsidTr="00EA6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14:paraId="34408EEF" w14:textId="77777777" w:rsidR="00EA6397" w:rsidRDefault="00A77F31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Grant Awarded Amount</w:t>
            </w:r>
          </w:p>
        </w:tc>
        <w:tc>
          <w:tcPr>
            <w:tcW w:w="1542" w:type="pct"/>
            <w:tcBorders>
              <w:top w:val="none" w:sz="0" w:space="0" w:color="auto"/>
              <w:bottom w:val="none" w:sz="0" w:space="0" w:color="auto"/>
            </w:tcBorders>
          </w:tcPr>
          <w:p w14:paraId="2BB83041" w14:textId="77777777" w:rsidR="00EA6397" w:rsidRDefault="00A77F31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$19,343.00</w:t>
            </w:r>
          </w:p>
        </w:tc>
        <w:tc>
          <w:tcPr>
            <w:tcW w:w="1058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14:paraId="542007C0" w14:textId="77777777" w:rsidR="00EA6397" w:rsidRDefault="00A77F31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Grant Execution Date</w:t>
            </w:r>
          </w:p>
        </w:tc>
        <w:tc>
          <w:tcPr>
            <w:tcW w:w="13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D63E4B" w14:textId="77777777" w:rsidR="00EA6397" w:rsidRDefault="00A77F31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11/13/2017</w:t>
            </w:r>
          </w:p>
        </w:tc>
      </w:tr>
      <w:tr w:rsidR="00EA6397" w14:paraId="23BD20FC" w14:textId="77777777" w:rsidTr="00EA6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14:paraId="226D41C1" w14:textId="77777777" w:rsidR="00EA6397" w:rsidRDefault="00A77F31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Required Match Amount</w:t>
            </w:r>
          </w:p>
        </w:tc>
        <w:tc>
          <w:tcPr>
            <w:tcW w:w="1542" w:type="pct"/>
            <w:shd w:val="clear" w:color="auto" w:fill="D3DFEE" w:themeFill="accent1" w:themeFillTint="3F"/>
          </w:tcPr>
          <w:p w14:paraId="54804DBF" w14:textId="77777777" w:rsidR="00EA6397" w:rsidRDefault="00A77F31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$0.00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14:paraId="593380E9" w14:textId="77777777" w:rsidR="00EA6397" w:rsidRDefault="00A77F31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Grant End Date</w:t>
            </w:r>
          </w:p>
        </w:tc>
        <w:tc>
          <w:tcPr>
            <w:tcW w:w="1374" w:type="pct"/>
            <w:shd w:val="clear" w:color="auto" w:fill="D3DFEE" w:themeFill="accent1" w:themeFillTint="3F"/>
          </w:tcPr>
          <w:p w14:paraId="27E55365" w14:textId="77777777" w:rsidR="00EA6397" w:rsidRDefault="00A77F31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12/31/2020</w:t>
            </w:r>
          </w:p>
        </w:tc>
      </w:tr>
      <w:tr w:rsidR="00EA6397" w14:paraId="6A68D717" w14:textId="77777777" w:rsidTr="00EA6397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14:paraId="29A72E7A" w14:textId="77777777" w:rsidR="00EA6397" w:rsidRDefault="00A77F31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Required Match %</w:t>
            </w:r>
          </w:p>
        </w:tc>
        <w:tc>
          <w:tcPr>
            <w:tcW w:w="1542" w:type="pct"/>
          </w:tcPr>
          <w:p w14:paraId="0DAECA60" w14:textId="77777777" w:rsidR="00EA6397" w:rsidRDefault="00A77F31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0%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14:paraId="0596865E" w14:textId="77777777" w:rsidR="00EA6397" w:rsidRDefault="00A77F31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Grant Day To Day Contact</w:t>
            </w:r>
          </w:p>
        </w:tc>
        <w:tc>
          <w:tcPr>
            <w:tcW w:w="1374" w:type="pct"/>
          </w:tcPr>
          <w:p w14:paraId="7AAD6E2E" w14:textId="77777777" w:rsidR="00EA6397" w:rsidRDefault="00A77F31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 King</w:t>
            </w:r>
          </w:p>
        </w:tc>
      </w:tr>
    </w:tbl>
    <w:p w14:paraId="53107B46" w14:textId="77777777" w:rsidR="00EA6397" w:rsidRDefault="00A77F31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</w:p>
    <w:tbl>
      <w:tblPr>
        <w:tblStyle w:val="LightGrid-Accent1"/>
        <w:tblW w:w="363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20" w:firstRow="1" w:lastRow="0" w:firstColumn="0" w:lastColumn="0" w:noHBand="1" w:noVBand="0"/>
      </w:tblPr>
      <w:tblGrid>
        <w:gridCol w:w="3003"/>
        <w:gridCol w:w="2597"/>
        <w:gridCol w:w="2519"/>
        <w:gridCol w:w="2519"/>
      </w:tblGrid>
      <w:tr w:rsidR="00EA6397" w14:paraId="705E4138" w14:textId="77777777" w:rsidTr="00EA6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14:paraId="3A56182D" w14:textId="77777777" w:rsidR="00EA6397" w:rsidRDefault="00EA6397">
            <w:pPr>
              <w:widowControl w:val="0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14:paraId="13EA57D5" w14:textId="77777777" w:rsidR="00EA6397" w:rsidRDefault="00A77F31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14:paraId="203845EC" w14:textId="77777777" w:rsidR="00EA6397" w:rsidRDefault="00A77F31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14:paraId="29DF2369" w14:textId="77777777" w:rsidR="00EA6397" w:rsidRDefault="00A77F31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Balance Remaining*</w:t>
            </w:r>
          </w:p>
        </w:tc>
      </w:tr>
      <w:tr w:rsidR="00EA6397" w14:paraId="7F55FC15" w14:textId="77777777" w:rsidTr="00EA6397">
        <w:trPr>
          <w:trHeight w:val="60"/>
        </w:trPr>
        <w:tc>
          <w:tcPr>
            <w:tcW w:w="1411" w:type="pct"/>
            <w:shd w:val="clear" w:color="auto" w:fill="D3DFEE" w:themeFill="accent1" w:themeFillTint="3F"/>
          </w:tcPr>
          <w:p w14:paraId="6AF8E585" w14:textId="77777777" w:rsidR="00EA6397" w:rsidRDefault="00A77F31">
            <w:pPr>
              <w:widowControl w:val="0"/>
              <w:spacing w:line="276" w:lineRule="auto"/>
            </w:pPr>
            <w:r>
              <w:t>Total Grant Amount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14:paraId="698A19F9" w14:textId="77777777" w:rsidR="00EA6397" w:rsidRDefault="00A77F31">
            <w:pPr>
              <w:widowControl w:val="0"/>
              <w:spacing w:line="276" w:lineRule="auto"/>
              <w:jc w:val="right"/>
            </w:pPr>
            <w:r>
              <w:t>$19,343.00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14:paraId="72134CA1" w14:textId="77777777" w:rsidR="00EA6397" w:rsidRDefault="00A77F31">
            <w:pPr>
              <w:widowControl w:val="0"/>
              <w:spacing w:line="276" w:lineRule="auto"/>
              <w:jc w:val="right"/>
            </w:pPr>
            <w:r>
              <w:t>$19,343.00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14:paraId="696FC142" w14:textId="77777777" w:rsidR="00EA6397" w:rsidRDefault="00A77F31">
            <w:pPr>
              <w:widowControl w:val="0"/>
              <w:jc w:val="right"/>
            </w:pPr>
            <w:r>
              <w:t>$0.00</w:t>
            </w:r>
          </w:p>
        </w:tc>
      </w:tr>
      <w:tr w:rsidR="00EA6397" w14:paraId="2F8BAF5C" w14:textId="77777777" w:rsidTr="00EA6397">
        <w:trPr>
          <w:trHeight w:val="61"/>
        </w:trPr>
        <w:tc>
          <w:tcPr>
            <w:tcW w:w="1411" w:type="pct"/>
          </w:tcPr>
          <w:p w14:paraId="20B49C2E" w14:textId="77777777" w:rsidR="00EA6397" w:rsidRDefault="00A77F31">
            <w:pPr>
              <w:widowControl w:val="0"/>
              <w:spacing w:line="276" w:lineRule="auto"/>
            </w:pPr>
            <w:r>
              <w:t>Total Match Amount</w:t>
            </w:r>
          </w:p>
        </w:tc>
        <w:tc>
          <w:tcPr>
            <w:tcW w:w="1220" w:type="pct"/>
          </w:tcPr>
          <w:p w14:paraId="4BD84F93" w14:textId="77777777" w:rsidR="00EA6397" w:rsidRDefault="00A77F31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14:paraId="4471A374" w14:textId="77777777" w:rsidR="00EA6397" w:rsidRDefault="00A77F31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14:paraId="569865F1" w14:textId="77777777" w:rsidR="00EA6397" w:rsidRDefault="00A77F31">
            <w:pPr>
              <w:widowControl w:val="0"/>
              <w:jc w:val="right"/>
            </w:pPr>
            <w:r>
              <w:t>$0.00</w:t>
            </w:r>
          </w:p>
        </w:tc>
      </w:tr>
      <w:tr w:rsidR="00EA6397" w14:paraId="167177C1" w14:textId="77777777" w:rsidTr="00EA6397">
        <w:trPr>
          <w:trHeight w:val="61"/>
        </w:trPr>
        <w:tc>
          <w:tcPr>
            <w:tcW w:w="1411" w:type="pct"/>
            <w:shd w:val="clear" w:color="auto" w:fill="D3DFEE" w:themeFill="accent1" w:themeFillTint="3F"/>
          </w:tcPr>
          <w:p w14:paraId="1CD329FA" w14:textId="77777777" w:rsidR="00EA6397" w:rsidRDefault="00A77F31">
            <w:pPr>
              <w:widowControl w:val="0"/>
            </w:pPr>
            <w:r>
              <w:t>Total Other Funds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14:paraId="6BFE0F38" w14:textId="77777777" w:rsidR="00EA6397" w:rsidRDefault="00A77F31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14:paraId="0C9AC86A" w14:textId="77777777" w:rsidR="00EA6397" w:rsidRDefault="00A77F31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14:paraId="290741BB" w14:textId="77777777" w:rsidR="00EA6397" w:rsidRDefault="00A77F31">
            <w:pPr>
              <w:widowControl w:val="0"/>
              <w:jc w:val="right"/>
            </w:pPr>
            <w:r>
              <w:t>$0.00</w:t>
            </w:r>
          </w:p>
        </w:tc>
      </w:tr>
      <w:tr w:rsidR="00EA6397" w14:paraId="1DDE5D95" w14:textId="77777777" w:rsidTr="00EA6397">
        <w:trPr>
          <w:trHeight w:val="61"/>
        </w:trPr>
        <w:tc>
          <w:tcPr>
            <w:tcW w:w="1411" w:type="pct"/>
          </w:tcPr>
          <w:p w14:paraId="1A0BF245" w14:textId="77777777" w:rsidR="00EA6397" w:rsidRDefault="00A77F31">
            <w:pPr>
              <w:widowContro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0" w:type="pct"/>
          </w:tcPr>
          <w:p w14:paraId="5759FBA9" w14:textId="77777777" w:rsidR="00EA6397" w:rsidRDefault="00A77F31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$19,343.00</w:t>
            </w:r>
          </w:p>
        </w:tc>
        <w:tc>
          <w:tcPr>
            <w:tcW w:w="1184" w:type="pct"/>
          </w:tcPr>
          <w:p w14:paraId="32185DE2" w14:textId="77777777" w:rsidR="00EA6397" w:rsidRDefault="00A77F31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$19,343.00</w:t>
            </w:r>
          </w:p>
        </w:tc>
        <w:tc>
          <w:tcPr>
            <w:tcW w:w="1184" w:type="pct"/>
          </w:tcPr>
          <w:p w14:paraId="6BD6789F" w14:textId="77777777" w:rsidR="00EA6397" w:rsidRDefault="00A77F31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$0.00</w:t>
            </w:r>
          </w:p>
        </w:tc>
      </w:tr>
    </w:tbl>
    <w:p w14:paraId="76B8CD4E" w14:textId="77777777" w:rsidR="00EA6397" w:rsidRDefault="00A77F31">
      <w:pPr>
        <w:rPr>
          <w:i/>
          <w:color w:val="4F81BD" w:themeColor="accent1"/>
          <w:sz w:val="20"/>
          <w:szCs w:val="20"/>
        </w:rPr>
      </w:pPr>
      <w:r>
        <w:rPr>
          <w:i/>
          <w:color w:val="4F81BD" w:themeColor="accent1"/>
          <w:sz w:val="20"/>
          <w:szCs w:val="20"/>
        </w:rPr>
        <w:t>*Grant balance remaining is the difference between the Awarded Amount and the Spent Amount. Other values compare budgeted and spent amounts.</w:t>
      </w:r>
    </w:p>
    <w:p w14:paraId="2AA921AC" w14:textId="77777777" w:rsidR="00EA6397" w:rsidRDefault="00A77F31">
      <w:pPr>
        <w:pStyle w:val="Heading2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220" w:firstRow="1" w:lastRow="0" w:firstColumn="0" w:lastColumn="0" w:noHBand="1" w:noVBand="0"/>
      </w:tblPr>
      <w:tblGrid>
        <w:gridCol w:w="3528"/>
        <w:gridCol w:w="1619"/>
        <w:gridCol w:w="1351"/>
        <w:gridCol w:w="3061"/>
        <w:gridCol w:w="1351"/>
        <w:gridCol w:w="1257"/>
        <w:gridCol w:w="1353"/>
        <w:gridCol w:w="1096"/>
      </w:tblGrid>
      <w:tr w:rsidR="00EA6397" w14:paraId="19627ABD" w14:textId="77777777" w:rsidTr="00EA6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357D9289" w14:textId="77777777" w:rsidR="00EA6397" w:rsidRDefault="00A77F31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Name</w:t>
            </w:r>
          </w:p>
        </w:tc>
        <w:tc>
          <w:tcPr>
            <w:tcW w:w="554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2D6B5D73" w14:textId="77777777" w:rsidR="00EA6397" w:rsidRDefault="00A77F31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Category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0AECC9CA" w14:textId="77777777" w:rsidR="00EA6397" w:rsidRDefault="00A77F31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Type</w:t>
            </w:r>
          </w:p>
        </w:tc>
        <w:tc>
          <w:tcPr>
            <w:tcW w:w="1047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39060906" w14:textId="77777777" w:rsidR="00EA6397" w:rsidRDefault="00A77F31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Description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3794FF53" w14:textId="77777777" w:rsidR="00EA6397" w:rsidRDefault="00A77F31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6A13EC51" w14:textId="77777777" w:rsidR="00EA6397" w:rsidRDefault="00A77F31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463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195DBF1D" w14:textId="77777777" w:rsidR="00EA6397" w:rsidRDefault="00A77F31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Last Transaction Date</w:t>
            </w:r>
          </w:p>
        </w:tc>
        <w:tc>
          <w:tcPr>
            <w:tcW w:w="37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 w14:paraId="3C796D4A" w14:textId="77777777" w:rsidR="00EA6397" w:rsidRDefault="00A77F31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Matching Fund</w:t>
            </w:r>
          </w:p>
        </w:tc>
      </w:tr>
      <w:tr w:rsidR="00EA6397" w14:paraId="73116D14" w14:textId="77777777" w:rsidTr="00EA6397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14:paraId="720B69BE" w14:textId="77777777" w:rsidR="00EA6397" w:rsidRDefault="00A77F31">
            <w:r>
              <w:t xml:space="preserve">Administration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14:paraId="3AE489FF" w14:textId="77777777" w:rsidR="00EA6397" w:rsidRDefault="00A77F31">
            <w:r>
              <w:t>Administration/Coordination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14:paraId="6C8ECBBC" w14:textId="77777777" w:rsidR="00EA6397" w:rsidRDefault="00A77F31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14:paraId="3D2ACBCE" w14:textId="77777777" w:rsidR="00EA6397" w:rsidRDefault="00A77F31">
            <w:r>
              <w:t>2018 - Conservation Delivery (Dodge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14:paraId="2DD975E1" w14:textId="77777777" w:rsidR="00EA6397" w:rsidRDefault="00A77F31">
            <w:pPr>
              <w:spacing w:line="276" w:lineRule="auto"/>
              <w:jc w:val="right"/>
            </w:pPr>
            <w:r>
              <w:t xml:space="preserve">$19,343.00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14:paraId="0A8BFCA0" w14:textId="77777777" w:rsidR="00EA6397" w:rsidRDefault="00A77F31">
            <w:pPr>
              <w:spacing w:line="276" w:lineRule="auto"/>
              <w:jc w:val="right"/>
            </w:pPr>
            <w:r>
              <w:t xml:space="preserve">$19,343.00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14:paraId="37674F55" w14:textId="77777777" w:rsidR="00EA6397" w:rsidRDefault="00A77F31">
            <w:pPr>
              <w:spacing w:line="276" w:lineRule="auto"/>
              <w:jc w:val="center"/>
            </w:pPr>
            <w:r>
              <w:t>1/31/2018</w:t>
            </w:r>
          </w:p>
        </w:tc>
        <w:tc>
          <w:tcPr>
            <w:tcW w:w="375" w:type="pct"/>
            <w:shd w:val="clear" w:color="auto" w:fill="D3DFEE" w:themeFill="accent1" w:themeFillTint="3F"/>
          </w:tcPr>
          <w:p w14:paraId="115B351E" w14:textId="77777777" w:rsidR="00EA6397" w:rsidRDefault="00A77F31">
            <w:pPr>
              <w:spacing w:line="276" w:lineRule="auto"/>
            </w:pPr>
            <w:r>
              <w:t>N</w:t>
            </w:r>
          </w:p>
        </w:tc>
      </w:tr>
    </w:tbl>
    <w:p w14:paraId="7E928668" w14:textId="77777777" w:rsidR="00EA6397" w:rsidRDefault="00A77F31">
      <w:pPr>
        <w:pStyle w:val="Heading2"/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14:paraId="563B4495" w14:textId="77777777" w:rsidR="00EA6397" w:rsidRDefault="00EA6397">
      <w:pPr>
        <w:spacing w:after="0"/>
        <w:rPr>
          <w:rFonts w:asciiTheme="majorHAnsi" w:hAnsiTheme="majorHAnsi"/>
        </w:rPr>
      </w:pPr>
    </w:p>
    <w:p w14:paraId="3AC2EB42" w14:textId="77777777" w:rsidR="00EA6397" w:rsidRDefault="00A77F31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Activity Details Summary</w:t>
      </w:r>
    </w:p>
    <w:tbl>
      <w:tblPr>
        <w:tblStyle w:val="LightGrid-Accent1"/>
        <w:tblW w:w="5000" w:type="pct"/>
        <w:tblLook w:val="02A0" w:firstRow="1" w:lastRow="0" w:firstColumn="1" w:lastColumn="0" w:noHBand="1" w:noVBand="0"/>
      </w:tblPr>
      <w:tblGrid>
        <w:gridCol w:w="3685"/>
        <w:gridCol w:w="2035"/>
        <w:gridCol w:w="2564"/>
        <w:gridCol w:w="3166"/>
        <w:gridCol w:w="3166"/>
      </w:tblGrid>
      <w:tr w:rsidR="00EA6397" w14:paraId="6459AC9D" w14:textId="77777777" w:rsidTr="00EA6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14:paraId="62C828BA" w14:textId="77777777" w:rsidR="00EA6397" w:rsidRDefault="00A77F31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Details</w:t>
            </w:r>
          </w:p>
        </w:tc>
        <w:tc>
          <w:tcPr>
            <w:tcW w:w="696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14:paraId="33CF5B09" w14:textId="77777777" w:rsidR="00EA6397" w:rsidRDefault="00A77F3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14:paraId="34E43E97" w14:textId="77777777" w:rsidR="00EA6397" w:rsidRDefault="00A77F3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14:paraId="3341E3EC" w14:textId="77777777" w:rsidR="00EA6397" w:rsidRDefault="00A77F3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</w:tcBorders>
            <w:shd w:val="clear" w:color="auto" w:fill="4F81BD" w:themeFill="accent1"/>
          </w:tcPr>
          <w:p w14:paraId="01D1B000" w14:textId="77777777" w:rsidR="00EA6397" w:rsidRDefault="00A77F3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 / Unit</w:t>
            </w:r>
          </w:p>
        </w:tc>
      </w:tr>
    </w:tbl>
    <w:p w14:paraId="5F400137" w14:textId="77777777" w:rsidR="00EA6397" w:rsidRDefault="00A77F31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14:paraId="357B8754" w14:textId="77777777" w:rsidR="00EA6397" w:rsidRDefault="00EA6397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14:paraId="5F036E04" w14:textId="77777777" w:rsidR="00EA6397" w:rsidRDefault="00A77F31">
      <w:r>
        <w:rPr>
          <w:rFonts w:asciiTheme="majorHAnsi" w:hAnsiTheme="majorHAnsi"/>
          <w:b/>
          <w:color w:val="4F81BD" w:themeColor="accent1"/>
          <w:sz w:val="24"/>
          <w:szCs w:val="24"/>
        </w:rPr>
        <w:t>Proposed Activity Indicators</w:t>
      </w:r>
    </w:p>
    <w:tbl>
      <w:tblPr>
        <w:tblStyle w:val="LightGrid-Accent1"/>
        <w:tblW w:w="14598" w:type="auto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280" w:firstRow="0" w:lastRow="0" w:firstColumn="1" w:lastColumn="0" w:noHBand="1" w:noVBand="0"/>
      </w:tblPr>
      <w:tblGrid>
        <w:gridCol w:w="2718"/>
        <w:gridCol w:w="2970"/>
        <w:gridCol w:w="2160"/>
        <w:gridCol w:w="1710"/>
        <w:gridCol w:w="2016"/>
        <w:gridCol w:w="3024"/>
      </w:tblGrid>
      <w:tr w:rsidR="00EA6397" w14:paraId="47E424A2" w14:textId="77777777" w:rsidTr="00EA6397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8DB3E2" w:themeFill="text2" w:themeFillTint="66"/>
          </w:tcPr>
          <w:p w14:paraId="21A07AC1" w14:textId="77777777" w:rsidR="00EA6397" w:rsidRDefault="00A77F31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Activity Name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14:paraId="2491F5C9" w14:textId="77777777" w:rsidR="00EA6397" w:rsidRDefault="00A77F3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Indicator Name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14:paraId="0E8EF84A" w14:textId="77777777" w:rsidR="00EA6397" w:rsidRDefault="00A77F3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Value &amp; Units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14:paraId="1DD7E150" w14:textId="77777777" w:rsidR="00EA6397" w:rsidRDefault="00A77F3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Waterbody</w:t>
            </w:r>
          </w:p>
        </w:tc>
        <w:tc>
          <w:tcPr>
            <w:tcW w:w="2016" w:type="dxa"/>
            <w:shd w:val="clear" w:color="auto" w:fill="8DB3E2" w:themeFill="text2" w:themeFillTint="66"/>
          </w:tcPr>
          <w:p w14:paraId="7DEB76E7" w14:textId="77777777" w:rsidR="00EA6397" w:rsidRDefault="00A77F3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Calculation Tool</w:t>
            </w:r>
          </w:p>
        </w:tc>
        <w:tc>
          <w:tcPr>
            <w:tcW w:w="3024" w:type="dxa"/>
            <w:shd w:val="clear" w:color="auto" w:fill="8DB3E2" w:themeFill="text2" w:themeFillTint="66"/>
          </w:tcPr>
          <w:p w14:paraId="4D3D68A3" w14:textId="77777777" w:rsidR="00EA6397" w:rsidRDefault="00A77F3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Comments</w:t>
            </w:r>
          </w:p>
        </w:tc>
      </w:tr>
    </w:tbl>
    <w:p w14:paraId="165E3884" w14:textId="77777777" w:rsidR="00EA6397" w:rsidRDefault="00EA6397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14:paraId="37AAD561" w14:textId="77777777" w:rsidR="00EA6397" w:rsidRDefault="00A77F31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Final Indicators Summary</w:t>
      </w:r>
    </w:p>
    <w:tbl>
      <w:tblPr>
        <w:tblStyle w:val="MediumShading1-Accent1"/>
        <w:tblW w:w="3617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4705"/>
        <w:gridCol w:w="2597"/>
        <w:gridCol w:w="3271"/>
      </w:tblGrid>
      <w:tr w:rsidR="00EA6397" w14:paraId="6EF20D18" w14:textId="77777777" w:rsidTr="00EA6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FC8B146" w14:textId="77777777" w:rsidR="00EA6397" w:rsidRDefault="00A77F31">
            <w:pP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Indicator Name</w:t>
            </w:r>
          </w:p>
        </w:tc>
        <w:tc>
          <w:tcPr>
            <w:tcW w:w="1228" w:type="pct"/>
            <w:tcBorders>
              <w:top w:val="none" w:sz="0" w:space="0" w:color="auto"/>
              <w:bottom w:val="none" w:sz="0" w:space="0" w:color="auto"/>
            </w:tcBorders>
          </w:tcPr>
          <w:p w14:paraId="41458566" w14:textId="77777777" w:rsidR="00EA6397" w:rsidRDefault="00A77F3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31B7206" w14:textId="77777777" w:rsidR="00EA6397" w:rsidRDefault="00A77F3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Unit  </w:t>
            </w:r>
          </w:p>
        </w:tc>
      </w:tr>
    </w:tbl>
    <w:p w14:paraId="56ED4568" w14:textId="77777777" w:rsidR="00EA6397" w:rsidRDefault="00EA6397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14:paraId="678C9200" w14:textId="77777777" w:rsidR="00EA6397" w:rsidRDefault="00A77F31">
      <w:pPr>
        <w:pStyle w:val="Heading2"/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Grant Activity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148"/>
        <w:gridCol w:w="4262"/>
        <w:gridCol w:w="3707"/>
        <w:gridCol w:w="3499"/>
      </w:tblGrid>
      <w:tr w:rsidR="00EA6397" w14:paraId="5F8BE359" w14:textId="77777777" w:rsidTr="00EA6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14:paraId="16CA076F" w14:textId="77777777" w:rsidR="00EA6397" w:rsidRDefault="00A77F31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Administration </w:t>
            </w:r>
          </w:p>
        </w:tc>
      </w:tr>
      <w:tr w:rsidR="00EA6397" w14:paraId="50A26E7F" w14:textId="77777777" w:rsidTr="00EA639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149DA5C0" w14:textId="77777777" w:rsidR="00EA6397" w:rsidRDefault="00A77F31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7EEC771C" w14:textId="77777777" w:rsidR="00EA6397" w:rsidRDefault="00A77F31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Carrying out the administration and coordination of district activities.</w:t>
            </w:r>
          </w:p>
        </w:tc>
      </w:tr>
      <w:tr w:rsidR="00EA6397" w14:paraId="02F1E54E" w14:textId="77777777" w:rsidTr="00EA639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0275EBC3" w14:textId="77777777" w:rsidR="00EA6397" w:rsidRDefault="00A77F31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14:paraId="00E2415B" w14:textId="77777777" w:rsidR="00EA6397" w:rsidRDefault="00A77F31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ADMINISTRATION/COORDINATION</w:t>
            </w:r>
          </w:p>
        </w:tc>
      </w:tr>
      <w:tr w:rsidR="00EA6397" w14:paraId="0947F9BA" w14:textId="77777777" w:rsidTr="00EA639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14F69003" w14:textId="77777777" w:rsidR="00EA6397" w:rsidRDefault="00A77F31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14:paraId="51FF9006" w14:textId="77777777" w:rsidR="00EA6397" w:rsidRDefault="00A77F31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14-Nov-17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14:paraId="54451D69" w14:textId="77777777" w:rsidR="00EA6397" w:rsidRDefault="00A77F31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14:paraId="7A863263" w14:textId="77777777" w:rsidR="00EA6397" w:rsidRDefault="00EA6397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6397" w14:paraId="3ECB4CE5" w14:textId="77777777" w:rsidTr="00EA6397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29440E7E" w14:textId="77777777" w:rsidR="00EA6397" w:rsidRDefault="00A77F31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14:paraId="32ECBAE9" w14:textId="77777777" w:rsidR="00EA6397" w:rsidRDefault="00A77F31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EA6397" w14:paraId="5DC2B211" w14:textId="77777777" w:rsidTr="00EA639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1851B546" w14:textId="77777777" w:rsidR="00EA6397" w:rsidRDefault="00A77F31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11A40E3B" w14:textId="77777777" w:rsidR="00EA6397" w:rsidRDefault="00A77F31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 used the funding for coordination and administration of Dodge Soil and Water Conservation District program operations.  Expenditures include: 155.25 hours spent by Adam King, District Manger, at an hourly rate of $50.75, for a total of</w:t>
            </w:r>
            <w:r>
              <w:t xml:space="preserve"> $7,878.95, and another 98 hours at an hourly rate of $58.93 for a total of $5,775.14, 32.5 hours spent by Tom Johnston, District Technician, at an hourly rate of $54.63, for a total of $1,775.48, and another 62.5 hours spent at an hourly rate of $61.19, f</w:t>
            </w:r>
            <w:r>
              <w:t>or a total of $3,824.38, and 12.75 hours spent by Jessica Bakken, District Technician, at an hourly rate of $35.21, for a total of $448.93, and 2 hours spent by Blaine Delzer, District Technician, at an hourly rate of $51.26 for a total of $102.52, for a g</w:t>
            </w:r>
            <w:r>
              <w:t xml:space="preserve">rand total of $19,805.38 of the FY18 Conservation Delivery grant for the Dodge SWCD spent, more than the $19,343.00 that was awarded.  No funds will be returned to the Minnesota Board of Water and Soil Resources.   </w:t>
            </w:r>
          </w:p>
        </w:tc>
      </w:tr>
    </w:tbl>
    <w:p w14:paraId="11361EB4" w14:textId="77777777" w:rsidR="00EA6397" w:rsidRDefault="00A77F31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14:paraId="6444A1C6" w14:textId="77777777" w:rsidR="00EA6397" w:rsidRDefault="00A77F31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Grant Attachments</w:t>
      </w:r>
    </w:p>
    <w:tbl>
      <w:tblPr>
        <w:tblStyle w:val="LightGrid-Accent1"/>
        <w:tblW w:w="5000" w:type="pct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2A0" w:firstRow="1" w:lastRow="0" w:firstColumn="1" w:lastColumn="0" w:noHBand="1" w:noVBand="0"/>
      </w:tblPr>
      <w:tblGrid>
        <w:gridCol w:w="5114"/>
        <w:gridCol w:w="2939"/>
        <w:gridCol w:w="6563"/>
      </w:tblGrid>
      <w:tr w:rsidR="00EA6397" w14:paraId="552EF25F" w14:textId="77777777" w:rsidTr="00EA6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14:paraId="37FF2696" w14:textId="77777777" w:rsidR="00EA6397" w:rsidRDefault="00A77F31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Name</w:t>
            </w:r>
          </w:p>
        </w:tc>
        <w:tc>
          <w:tcPr>
            <w:tcW w:w="1005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14:paraId="5278136B" w14:textId="77777777" w:rsidR="00EA6397" w:rsidRDefault="00A77F3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Type</w:t>
            </w:r>
          </w:p>
        </w:tc>
        <w:tc>
          <w:tcPr>
            <w:tcW w:w="22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14:paraId="638DE249" w14:textId="77777777" w:rsidR="00EA6397" w:rsidRDefault="00A77F3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</w:tr>
      <w:tr w:rsidR="00EA6397" w14:paraId="3A7B13CF" w14:textId="77777777" w:rsidTr="00EA63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0514F6EA" w14:textId="77777777" w:rsidR="00EA6397" w:rsidRDefault="00A77F31">
            <w:pPr>
              <w:spacing w:line="276" w:lineRule="auto"/>
            </w:pPr>
            <w:r>
              <w:rPr>
                <w:rFonts w:asciiTheme="minorHAnsi" w:hAnsiTheme="minorHAnsi"/>
              </w:rPr>
              <w:t>2018/2019 Programs and Operations Grants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10511EAA" w14:textId="77777777" w:rsidR="00EA6397" w:rsidRDefault="00A77F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13122751" w14:textId="77777777" w:rsidR="00EA6397" w:rsidRDefault="00A77F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2018/2019 SWCD Programs and Operations Grants - Dodge SWCD</w:t>
            </w:r>
          </w:p>
        </w:tc>
      </w:tr>
      <w:tr w:rsidR="00EA6397" w14:paraId="650DDE8D" w14:textId="77777777" w:rsidTr="00EA63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1EB3CDAF" w14:textId="77777777" w:rsidR="00EA6397" w:rsidRDefault="00A77F31">
            <w:pPr>
              <w:spacing w:line="276" w:lineRule="auto"/>
            </w:pPr>
            <w:r>
              <w:rPr>
                <w:rFonts w:asciiTheme="minorHAnsi" w:hAnsiTheme="minorHAnsi"/>
              </w:rPr>
              <w:t>2018/2019 Programs and Operations Grants executed</w:t>
            </w:r>
          </w:p>
        </w:tc>
        <w:tc>
          <w:tcPr>
            <w:tcW w:w="1005" w:type="pct"/>
          </w:tcPr>
          <w:p w14:paraId="72E6721C" w14:textId="77777777" w:rsidR="00EA6397" w:rsidRDefault="00A77F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</w:tcPr>
          <w:p w14:paraId="0DB49D94" w14:textId="77777777" w:rsidR="00EA6397" w:rsidRDefault="00A77F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2018/2019 SWCD Programs and Operations Grants - Dodge SWCD</w:t>
            </w:r>
          </w:p>
        </w:tc>
      </w:tr>
      <w:tr w:rsidR="00EA6397" w14:paraId="66AC3FC0" w14:textId="77777777" w:rsidTr="00EA63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601FB25E" w14:textId="77777777" w:rsidR="00EA6397" w:rsidRDefault="00A77F31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3B0AB69C" w14:textId="77777777" w:rsidR="00EA6397" w:rsidRDefault="00A77F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250C5F2E" w14:textId="77777777" w:rsidR="00EA6397" w:rsidRDefault="00A77F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- 01/12/2018</w:t>
            </w:r>
          </w:p>
        </w:tc>
      </w:tr>
      <w:tr w:rsidR="00EA6397" w14:paraId="52643CE6" w14:textId="77777777" w:rsidTr="00EA63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791692FF" w14:textId="77777777" w:rsidR="00EA6397" w:rsidRDefault="00A77F31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14:paraId="72123034" w14:textId="77777777" w:rsidR="00EA6397" w:rsidRDefault="00A77F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14:paraId="3ED02690" w14:textId="77777777" w:rsidR="00EA6397" w:rsidRDefault="00A77F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- 01/23/2018</w:t>
            </w:r>
          </w:p>
        </w:tc>
      </w:tr>
    </w:tbl>
    <w:p w14:paraId="6A81348B" w14:textId="77777777" w:rsidR="00EA6397" w:rsidRDefault="00EA6397">
      <w:pPr>
        <w:spacing w:after="0"/>
        <w:rPr>
          <w:rFonts w:asciiTheme="majorHAnsi" w:hAnsiTheme="majorHAnsi"/>
          <w:sz w:val="20"/>
          <w:szCs w:val="20"/>
        </w:rPr>
      </w:pPr>
    </w:p>
    <w:p w14:paraId="79C9B566" w14:textId="77777777" w:rsidR="00EA6397" w:rsidRDefault="00EA6397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EA6397">
      <w:footerReference w:type="default" r:id="rId7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65E49" w14:textId="77777777" w:rsidR="00000000" w:rsidRDefault="00A77F31">
      <w:pPr>
        <w:spacing w:after="0" w:line="240" w:lineRule="auto"/>
      </w:pPr>
      <w:r>
        <w:separator/>
      </w:r>
    </w:p>
  </w:endnote>
  <w:endnote w:type="continuationSeparator" w:id="0">
    <w:p w14:paraId="2896C0C0" w14:textId="77777777" w:rsidR="00000000" w:rsidRDefault="00A7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DDD9F" w14:textId="172EBABC" w:rsidR="00EA6397" w:rsidRDefault="00A77F31">
    <w:pPr>
      <w:pStyle w:val="Footer"/>
    </w:pPr>
    <w:r>
      <w:rPr>
        <w:sz w:val="20"/>
        <w:szCs w:val="20"/>
      </w:rPr>
      <w:t>Report created on:</w:t>
    </w:r>
    <w:r>
      <w:fldChar w:fldCharType="begin"/>
    </w:r>
    <w:r>
      <w:instrText xml:space="preserve"> PRINTDATE  \@ "M/d/yy" </w:instrText>
    </w:r>
    <w:r>
      <w:fldChar w:fldCharType="separate"/>
    </w:r>
    <w:r>
      <w:rPr>
        <w:sz w:val="20"/>
        <w:szCs w:val="20"/>
      </w:rPr>
      <w:t>2/7/18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3</w:t>
    </w:r>
    <w:r>
      <w:rPr>
        <w:b/>
        <w:sz w:val="20"/>
        <w:szCs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AA5EA" w14:textId="77777777" w:rsidR="00000000" w:rsidRDefault="00A77F31">
      <w:pPr>
        <w:spacing w:after="0" w:line="240" w:lineRule="auto"/>
      </w:pPr>
      <w:r>
        <w:separator/>
      </w:r>
    </w:p>
  </w:footnote>
  <w:footnote w:type="continuationSeparator" w:id="0">
    <w:p w14:paraId="526E873E" w14:textId="77777777" w:rsidR="00000000" w:rsidRDefault="00A77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97"/>
    <w:rsid w:val="00A77F31"/>
    <w:rsid w:val="00EA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52CC"/>
  <w15:docId w15:val="{FA52D930-8F44-4E21-B575-78BDC9C7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eastAsiaTheme="minorEastAsia"/>
    </w:rPr>
  </w:style>
  <w:style w:type="paragraph" w:styleId="Heading2">
    <w:name w:val="heading 2"/>
    <w:basedOn w:val="Normal"/>
    <w:link w:val="Heading2Char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eastAsiaTheme="minorEastAsia"/>
    </w:rPr>
  </w:style>
  <w:style w:type="table" w:styleId="MediumShading1-Accent1">
    <w:name w:val="Medium Shading 1 Accent 1"/>
    <w:basedOn w:val="TableNormal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rPr>
        <w:b/>
        <w:color w:val="FFFFFF" w:themeColor="background1"/>
        <w:sz w:val="20"/>
        <w:szCs w:val="20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  <w:shd w:val="clear" w:color="auto" w:fill="4F81BD" w:themeFill="accent1"/>
      </w:tcPr>
    </w:tblStylePr>
    <w:tblStylePr w:type="lastRow">
      <w:rPr>
        <w:b/>
        <w:sz w:val="20"/>
        <w:szCs w:val="20"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</w:tcPr>
    </w:tblStylePr>
    <w:tblStylePr w:type="firstCol">
      <w:rPr>
        <w:b/>
        <w:sz w:val="20"/>
        <w:szCs w:val="20"/>
      </w:rPr>
    </w:tblStylePr>
    <w:tblStylePr w:type="lastCol">
      <w:rPr>
        <w:b/>
        <w:sz w:val="20"/>
        <w:szCs w:val="20"/>
      </w:rPr>
    </w:tblStylePr>
    <w:tblStylePr w:type="band1Vert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</w:tblStylePr>
  </w:style>
  <w:style w:type="table" w:styleId="LightGrid-Accent1">
    <w:name w:val="Light Grid Accent 1"/>
    <w:basedOn w:val="TableNormal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</w:tcBorders>
      </w:tcPr>
    </w:tblStylePr>
    <w:tblStylePr w:type="la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sz w:val="20"/>
        <w:szCs w:val="20"/>
      </w:rPr>
    </w:tblStylePr>
    <w:tblStylePr w:type="lastCol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Water and Soil Resources (BWSR)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King</dc:creator>
  <cp:lastModifiedBy>Adam King</cp:lastModifiedBy>
  <cp:revision>2</cp:revision>
  <dcterms:created xsi:type="dcterms:W3CDTF">2018-02-07T20:43:00Z</dcterms:created>
  <dcterms:modified xsi:type="dcterms:W3CDTF">2018-02-07T20:43:00Z</dcterms:modified>
</cp:coreProperties>
</file>